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84D5" w14:textId="77777777" w:rsidR="002660FF" w:rsidRDefault="002660FF">
      <w:pPr>
        <w:rPr>
          <w:rFonts w:cstheme="minorHAnsi"/>
          <w:b/>
          <w:bCs/>
          <w:sz w:val="32"/>
          <w:szCs w:val="32"/>
        </w:rPr>
      </w:pPr>
    </w:p>
    <w:p w14:paraId="6CF721EE" w14:textId="2EBB0701" w:rsidR="00CE0D17" w:rsidRPr="00414FCE" w:rsidRDefault="001A5865">
      <w:pPr>
        <w:rPr>
          <w:rFonts w:cstheme="minorHAnsi"/>
          <w:b/>
          <w:bCs/>
          <w:sz w:val="32"/>
          <w:szCs w:val="32"/>
        </w:rPr>
      </w:pPr>
      <w:r w:rsidRPr="00414FCE">
        <w:rPr>
          <w:rFonts w:cstheme="minorHAnsi"/>
          <w:b/>
          <w:bCs/>
          <w:sz w:val="32"/>
          <w:szCs w:val="32"/>
        </w:rPr>
        <w:t>Preschool Aide Job description</w:t>
      </w:r>
    </w:p>
    <w:p w14:paraId="742CDF6D" w14:textId="77777777" w:rsidR="00414FCE" w:rsidRPr="002660FF" w:rsidRDefault="001A5865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 xml:space="preserve">We believe every child is unique and deserves the very best in education. Our program is play-based and nurtures a child’s natural desire to learn. We innovate, we teach and we connect. This makes our learning environment </w:t>
      </w:r>
      <w:r w:rsidR="00414FCE" w:rsidRPr="002660FF">
        <w:rPr>
          <w:rFonts w:cstheme="minorHAnsi"/>
          <w:color w:val="3A3A3A"/>
          <w:sz w:val="28"/>
          <w:szCs w:val="28"/>
          <w:shd w:val="clear" w:color="auto" w:fill="FFFFFF"/>
        </w:rPr>
        <w:t xml:space="preserve">both </w:t>
      </w: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>exciting</w:t>
      </w:r>
      <w:r w:rsidR="00414FCE" w:rsidRPr="002660FF">
        <w:rPr>
          <w:rFonts w:cstheme="minorHAnsi"/>
          <w:color w:val="3A3A3A"/>
          <w:sz w:val="28"/>
          <w:szCs w:val="28"/>
          <w:shd w:val="clear" w:color="auto" w:fill="FFFFFF"/>
        </w:rPr>
        <w:t xml:space="preserve"> and welcoming</w:t>
      </w: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 xml:space="preserve">. Our preschool builds a solid academic foundation for the children’s future success. </w:t>
      </w:r>
    </w:p>
    <w:p w14:paraId="59466359" w14:textId="4BF4B03B" w:rsidR="005948CE" w:rsidRDefault="005948CE" w:rsidP="001A5865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>
        <w:rPr>
          <w:rFonts w:cstheme="minorHAnsi"/>
          <w:color w:val="3A3A3A"/>
          <w:sz w:val="28"/>
          <w:szCs w:val="28"/>
          <w:shd w:val="clear" w:color="auto" w:fill="FFFFFF"/>
        </w:rPr>
        <w:t>W</w:t>
      </w:r>
      <w:r w:rsidR="001A5865" w:rsidRPr="002660FF">
        <w:rPr>
          <w:rFonts w:cstheme="minorHAnsi"/>
          <w:color w:val="3A3A3A"/>
          <w:sz w:val="28"/>
          <w:szCs w:val="28"/>
          <w:shd w:val="clear" w:color="auto" w:fill="FFFFFF"/>
        </w:rPr>
        <w:t>orks with small children aged 3-5.</w:t>
      </w:r>
    </w:p>
    <w:p w14:paraId="209B836C" w14:textId="1A0865D1" w:rsidR="001A5865" w:rsidRPr="002660FF" w:rsidRDefault="005948CE" w:rsidP="001A5865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>
        <w:rPr>
          <w:rFonts w:cstheme="minorHAnsi"/>
          <w:color w:val="3A3A3A"/>
          <w:sz w:val="28"/>
          <w:szCs w:val="28"/>
          <w:shd w:val="clear" w:color="auto" w:fill="FFFFFF"/>
        </w:rPr>
        <w:t>A</w:t>
      </w:r>
      <w:r w:rsidR="001A5865" w:rsidRPr="002660FF">
        <w:rPr>
          <w:rFonts w:cstheme="minorHAnsi"/>
          <w:color w:val="3A3A3A"/>
          <w:sz w:val="28"/>
          <w:szCs w:val="28"/>
          <w:shd w:val="clear" w:color="auto" w:fill="FFFFFF"/>
        </w:rPr>
        <w:t xml:space="preserve">ssisting the </w:t>
      </w:r>
      <w:r>
        <w:rPr>
          <w:rFonts w:cstheme="minorHAnsi"/>
          <w:color w:val="3A3A3A"/>
          <w:sz w:val="28"/>
          <w:szCs w:val="28"/>
          <w:shd w:val="clear" w:color="auto" w:fill="FFFFFF"/>
        </w:rPr>
        <w:t>Lead</w:t>
      </w:r>
      <w:r w:rsidR="001A5865" w:rsidRPr="002660FF">
        <w:rPr>
          <w:rFonts w:cstheme="minorHAnsi"/>
          <w:color w:val="3A3A3A"/>
          <w:sz w:val="28"/>
          <w:szCs w:val="28"/>
          <w:shd w:val="clear" w:color="auto" w:fill="FFFFFF"/>
        </w:rPr>
        <w:t xml:space="preserve"> teacher, </w:t>
      </w:r>
    </w:p>
    <w:p w14:paraId="2E153D6B" w14:textId="0DE95017" w:rsidR="001A5865" w:rsidRPr="002660FF" w:rsidRDefault="00734CE6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>
        <w:rPr>
          <w:rFonts w:cstheme="minorHAnsi"/>
          <w:color w:val="3A3A3A"/>
          <w:sz w:val="28"/>
          <w:szCs w:val="28"/>
          <w:shd w:val="clear" w:color="auto" w:fill="FFFFFF"/>
        </w:rPr>
        <w:t>M</w:t>
      </w:r>
      <w:r w:rsidR="001A5865" w:rsidRPr="002660FF">
        <w:rPr>
          <w:rFonts w:cstheme="minorHAnsi"/>
          <w:color w:val="3A3A3A"/>
          <w:sz w:val="28"/>
          <w:szCs w:val="28"/>
          <w:shd w:val="clear" w:color="auto" w:fill="FFFFFF"/>
        </w:rPr>
        <w:t xml:space="preserve">aintain a neat, clean, and organized classroom environment.  </w:t>
      </w:r>
    </w:p>
    <w:p w14:paraId="444E2367" w14:textId="68CFA3F3" w:rsidR="001A5865" w:rsidRPr="002660FF" w:rsidRDefault="001A5865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>Encourage students to utilize appropriate health, safety, and nutrition practice.</w:t>
      </w:r>
    </w:p>
    <w:p w14:paraId="03D6ACC0" w14:textId="43A29DEB" w:rsidR="001A5865" w:rsidRPr="002660FF" w:rsidRDefault="001A5865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>Remind students constantly of school and social expectations.</w:t>
      </w:r>
    </w:p>
    <w:p w14:paraId="69E3B892" w14:textId="1CD2DD69" w:rsidR="001A5865" w:rsidRPr="002660FF" w:rsidRDefault="001A5865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>Monitor behavior and safety continually to ensure a healthy learning environment.</w:t>
      </w:r>
    </w:p>
    <w:p w14:paraId="62A50FA7" w14:textId="3B57FDAA" w:rsidR="001A5865" w:rsidRDefault="001A5865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>Manage student behavior in ways that allow the primary instructor to focus on teaching.</w:t>
      </w:r>
    </w:p>
    <w:p w14:paraId="6DD39F09" w14:textId="45F096AE" w:rsidR="00E53CC6" w:rsidRPr="002660FF" w:rsidRDefault="003672DC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>
        <w:rPr>
          <w:rFonts w:cstheme="minorHAnsi"/>
          <w:color w:val="3A3A3A"/>
          <w:sz w:val="28"/>
          <w:szCs w:val="28"/>
          <w:shd w:val="clear" w:color="auto" w:fill="FFFFFF"/>
        </w:rPr>
        <w:t>Able to determine appropriate</w:t>
      </w:r>
      <w:r w:rsidR="00764FFD">
        <w:rPr>
          <w:rFonts w:cstheme="minorHAnsi"/>
          <w:color w:val="3A3A3A"/>
          <w:sz w:val="28"/>
          <w:szCs w:val="28"/>
          <w:shd w:val="clear" w:color="auto" w:fill="FFFFFF"/>
        </w:rPr>
        <w:t xml:space="preserve"> </w:t>
      </w:r>
      <w:r w:rsidR="00D5363E">
        <w:rPr>
          <w:rFonts w:cstheme="minorHAnsi"/>
          <w:color w:val="3A3A3A"/>
          <w:sz w:val="28"/>
          <w:szCs w:val="28"/>
          <w:shd w:val="clear" w:color="auto" w:fill="FFFFFF"/>
        </w:rPr>
        <w:t>responses to constantly changing requirements of the Preschool classroom.</w:t>
      </w:r>
    </w:p>
    <w:p w14:paraId="3621F9F6" w14:textId="27A725AD" w:rsidR="00414FCE" w:rsidRDefault="001A76DF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700375">
        <w:rPr>
          <w:rFonts w:cstheme="minorHAnsi"/>
          <w:color w:val="3A3A3A"/>
          <w:sz w:val="28"/>
          <w:szCs w:val="28"/>
          <w:shd w:val="clear" w:color="auto" w:fill="FFFFFF"/>
        </w:rPr>
        <w:t>Able to replace the main teacher in case of illness</w:t>
      </w:r>
      <w:r w:rsidR="00700375">
        <w:rPr>
          <w:rFonts w:cstheme="minorHAnsi"/>
          <w:color w:val="3A3A3A"/>
          <w:sz w:val="28"/>
          <w:szCs w:val="28"/>
          <w:shd w:val="clear" w:color="auto" w:fill="FFFFFF"/>
        </w:rPr>
        <w:t xml:space="preserve"> or emergency</w:t>
      </w:r>
      <w:r w:rsidR="00700375" w:rsidRPr="00700375">
        <w:rPr>
          <w:rFonts w:cstheme="minorHAnsi"/>
          <w:color w:val="3A3A3A"/>
          <w:sz w:val="28"/>
          <w:szCs w:val="28"/>
          <w:shd w:val="clear" w:color="auto" w:fill="FFFFFF"/>
        </w:rPr>
        <w:t>.</w:t>
      </w:r>
    </w:p>
    <w:p w14:paraId="5A4E4DB7" w14:textId="77777777" w:rsidR="00700375" w:rsidRPr="00700375" w:rsidRDefault="00700375">
      <w:pPr>
        <w:rPr>
          <w:rFonts w:cstheme="minorHAnsi"/>
          <w:color w:val="3A3A3A"/>
          <w:sz w:val="28"/>
          <w:szCs w:val="28"/>
          <w:shd w:val="clear" w:color="auto" w:fill="FFFFFF"/>
        </w:rPr>
      </w:pPr>
    </w:p>
    <w:p w14:paraId="06C893D0" w14:textId="5CC1BAF4" w:rsidR="00414FCE" w:rsidRPr="00414FCE" w:rsidRDefault="00414FCE">
      <w:pPr>
        <w:rPr>
          <w:rFonts w:cstheme="minorHAnsi"/>
          <w:b/>
          <w:bCs/>
          <w:color w:val="3A3A3A"/>
          <w:sz w:val="32"/>
          <w:szCs w:val="32"/>
          <w:shd w:val="clear" w:color="auto" w:fill="FFFFFF"/>
        </w:rPr>
      </w:pPr>
      <w:r w:rsidRPr="00414FCE">
        <w:rPr>
          <w:rFonts w:cstheme="minorHAnsi"/>
          <w:b/>
          <w:bCs/>
          <w:color w:val="3A3A3A"/>
          <w:sz w:val="32"/>
          <w:szCs w:val="32"/>
          <w:shd w:val="clear" w:color="auto" w:fill="FFFFFF"/>
        </w:rPr>
        <w:t>Essential characteristics:</w:t>
      </w:r>
    </w:p>
    <w:p w14:paraId="60C67875" w14:textId="659CE1C2" w:rsidR="00912915" w:rsidRPr="002660FF" w:rsidRDefault="00414FCE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>A commitment to Christ and His ways</w:t>
      </w:r>
      <w:r w:rsidR="00DC0D75">
        <w:rPr>
          <w:rFonts w:cstheme="minorHAnsi"/>
          <w:color w:val="3A3A3A"/>
          <w:sz w:val="28"/>
          <w:szCs w:val="28"/>
          <w:shd w:val="clear" w:color="auto" w:fill="FFFFFF"/>
        </w:rPr>
        <w:t xml:space="preserve">: </w:t>
      </w:r>
      <w:r w:rsidR="00912915">
        <w:rPr>
          <w:rFonts w:cstheme="minorHAnsi"/>
          <w:color w:val="3A3A3A"/>
          <w:sz w:val="28"/>
          <w:szCs w:val="28"/>
          <w:shd w:val="clear" w:color="auto" w:fill="FFFFFF"/>
        </w:rPr>
        <w:t>Kindness</w:t>
      </w:r>
      <w:r w:rsidR="00DC0D75">
        <w:rPr>
          <w:rFonts w:cstheme="minorHAnsi"/>
          <w:color w:val="3A3A3A"/>
          <w:sz w:val="28"/>
          <w:szCs w:val="28"/>
          <w:shd w:val="clear" w:color="auto" w:fill="FFFFFF"/>
        </w:rPr>
        <w:t xml:space="preserve">, </w:t>
      </w:r>
      <w:r w:rsidR="00912915">
        <w:rPr>
          <w:rFonts w:cstheme="minorHAnsi"/>
          <w:color w:val="3A3A3A"/>
          <w:sz w:val="28"/>
          <w:szCs w:val="28"/>
          <w:shd w:val="clear" w:color="auto" w:fill="FFFFFF"/>
        </w:rPr>
        <w:t>Gentleness</w:t>
      </w:r>
      <w:r w:rsidR="00DC0D75">
        <w:rPr>
          <w:rFonts w:cstheme="minorHAnsi"/>
          <w:color w:val="3A3A3A"/>
          <w:sz w:val="28"/>
          <w:szCs w:val="28"/>
          <w:shd w:val="clear" w:color="auto" w:fill="FFFFFF"/>
        </w:rPr>
        <w:t>, Faithfulness, Self-control, etc.</w:t>
      </w:r>
    </w:p>
    <w:p w14:paraId="2AB58A73" w14:textId="2EC51A2C" w:rsidR="00414FCE" w:rsidRPr="002660FF" w:rsidRDefault="00414FCE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>Ability to multitask.</w:t>
      </w:r>
    </w:p>
    <w:p w14:paraId="14CAE497" w14:textId="0DC019EA" w:rsidR="00414FCE" w:rsidRPr="002660FF" w:rsidRDefault="00414FCE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>Understands essential differences in young child development.</w:t>
      </w:r>
    </w:p>
    <w:p w14:paraId="59E8440D" w14:textId="621DEC60" w:rsidR="00414FCE" w:rsidRPr="002660FF" w:rsidRDefault="00414FCE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>Ability to lift/carry 40 lbs.</w:t>
      </w:r>
    </w:p>
    <w:p w14:paraId="73DD3640" w14:textId="3C1223E7" w:rsidR="00414FCE" w:rsidRPr="002660FF" w:rsidRDefault="00414FCE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>Flexib</w:t>
      </w:r>
      <w:r w:rsidR="00912915">
        <w:rPr>
          <w:rFonts w:cstheme="minorHAnsi"/>
          <w:color w:val="3A3A3A"/>
          <w:sz w:val="28"/>
          <w:szCs w:val="28"/>
          <w:shd w:val="clear" w:color="auto" w:fill="FFFFFF"/>
        </w:rPr>
        <w:t>ility</w:t>
      </w:r>
    </w:p>
    <w:p w14:paraId="37575B61" w14:textId="1EF8185B" w:rsidR="00414FCE" w:rsidRPr="002660FF" w:rsidRDefault="00414FCE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>Able to work independently</w:t>
      </w:r>
    </w:p>
    <w:p w14:paraId="1CD8E026" w14:textId="262D0814" w:rsidR="00414FCE" w:rsidRPr="002660FF" w:rsidRDefault="00414FCE">
      <w:pPr>
        <w:rPr>
          <w:rFonts w:cstheme="minorHAnsi"/>
          <w:color w:val="3A3A3A"/>
          <w:sz w:val="28"/>
          <w:szCs w:val="28"/>
          <w:shd w:val="clear" w:color="auto" w:fill="FFFFFF"/>
        </w:rPr>
      </w:pPr>
      <w:r w:rsidRPr="002660FF">
        <w:rPr>
          <w:rFonts w:cstheme="minorHAnsi"/>
          <w:color w:val="3A3A3A"/>
          <w:sz w:val="28"/>
          <w:szCs w:val="28"/>
          <w:shd w:val="clear" w:color="auto" w:fill="FFFFFF"/>
        </w:rPr>
        <w:t>Able to maintain good working relationships with peers.</w:t>
      </w:r>
    </w:p>
    <w:p w14:paraId="1BDEAF18" w14:textId="77777777" w:rsidR="002660FF" w:rsidRPr="002660FF" w:rsidRDefault="002660FF">
      <w:pPr>
        <w:rPr>
          <w:rFonts w:cstheme="minorHAnsi"/>
          <w:color w:val="3A3A3A"/>
          <w:sz w:val="28"/>
          <w:szCs w:val="28"/>
          <w:shd w:val="clear" w:color="auto" w:fill="FFFFFF"/>
        </w:rPr>
      </w:pPr>
    </w:p>
    <w:p w14:paraId="36B9A2AC" w14:textId="77777777" w:rsidR="002660FF" w:rsidRPr="002660FF" w:rsidRDefault="002660FF">
      <w:pPr>
        <w:rPr>
          <w:rFonts w:cstheme="minorHAnsi"/>
          <w:color w:val="3A3A3A"/>
          <w:sz w:val="28"/>
          <w:szCs w:val="28"/>
          <w:shd w:val="clear" w:color="auto" w:fill="FFFFFF"/>
        </w:rPr>
      </w:pPr>
    </w:p>
    <w:p w14:paraId="62251271" w14:textId="0C705DF7" w:rsidR="001A5865" w:rsidRDefault="001A5865"/>
    <w:sectPr w:rsidR="001A5865" w:rsidSect="002660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65"/>
    <w:rsid w:val="000B32E8"/>
    <w:rsid w:val="001A5865"/>
    <w:rsid w:val="001A76DF"/>
    <w:rsid w:val="002660FF"/>
    <w:rsid w:val="003672DC"/>
    <w:rsid w:val="00414FCE"/>
    <w:rsid w:val="005948CE"/>
    <w:rsid w:val="006C0CC5"/>
    <w:rsid w:val="00700375"/>
    <w:rsid w:val="00734CE6"/>
    <w:rsid w:val="00764FFD"/>
    <w:rsid w:val="00912915"/>
    <w:rsid w:val="00AE6C17"/>
    <w:rsid w:val="00CE0D17"/>
    <w:rsid w:val="00D5363E"/>
    <w:rsid w:val="00DC0D75"/>
    <w:rsid w:val="00E5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3AD7"/>
  <w15:chartTrackingRefBased/>
  <w15:docId w15:val="{BBEDBAFA-CDF6-4D28-B5B5-C0CADAE0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Yarbrough</dc:creator>
  <cp:keywords/>
  <dc:description/>
  <cp:lastModifiedBy>Angie Yarbrough</cp:lastModifiedBy>
  <cp:revision>13</cp:revision>
  <dcterms:created xsi:type="dcterms:W3CDTF">2024-02-19T18:05:00Z</dcterms:created>
  <dcterms:modified xsi:type="dcterms:W3CDTF">2026-04-15T14:19:00Z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1cf015cc-c2b4-4bfa-b360-9801d32e0eaa</vt:lpwstr>
  </property>
</Properties>
</file>